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A0" w:rsidRPr="005C6E0C" w:rsidRDefault="00A37EA0" w:rsidP="00CF1442">
      <w:pPr>
        <w:spacing w:afterLines="50" w:after="156" w:line="460" w:lineRule="exact"/>
        <w:jc w:val="center"/>
        <w:rPr>
          <w:rFonts w:ascii="黑体" w:eastAsia="黑体" w:hAnsiTheme="minorEastAsia"/>
          <w:sz w:val="30"/>
          <w:szCs w:val="30"/>
        </w:rPr>
      </w:pPr>
      <w:r w:rsidRPr="005C6E0C">
        <w:rPr>
          <w:rFonts w:ascii="黑体" w:eastAsia="黑体" w:hAnsiTheme="minorEastAsia" w:hint="eastAsia"/>
          <w:sz w:val="30"/>
          <w:szCs w:val="30"/>
        </w:rPr>
        <w:t>关于办理</w:t>
      </w:r>
      <w:r w:rsidR="00EF05A8">
        <w:rPr>
          <w:rFonts w:ascii="黑体" w:eastAsia="黑体" w:hAnsiTheme="minorEastAsia" w:hint="eastAsia"/>
          <w:sz w:val="30"/>
          <w:szCs w:val="30"/>
        </w:rPr>
        <w:t>201</w:t>
      </w:r>
      <w:r w:rsidR="00DA6B2A">
        <w:rPr>
          <w:rFonts w:ascii="黑体" w:eastAsia="黑体" w:hAnsiTheme="minorEastAsia"/>
          <w:sz w:val="30"/>
          <w:szCs w:val="30"/>
        </w:rPr>
        <w:t>8</w:t>
      </w:r>
      <w:r w:rsidR="00EF05A8">
        <w:rPr>
          <w:rFonts w:ascii="黑体" w:eastAsia="黑体" w:hAnsiTheme="minorEastAsia" w:hint="eastAsia"/>
          <w:sz w:val="30"/>
          <w:szCs w:val="30"/>
        </w:rPr>
        <w:t>年</w:t>
      </w:r>
      <w:r>
        <w:rPr>
          <w:rFonts w:ascii="黑体" w:eastAsia="黑体" w:hAnsiTheme="minorEastAsia" w:hint="eastAsia"/>
          <w:sz w:val="30"/>
          <w:szCs w:val="30"/>
        </w:rPr>
        <w:t>寒假期间</w:t>
      </w:r>
      <w:r w:rsidRPr="005C6E0C">
        <w:rPr>
          <w:rFonts w:ascii="黑体" w:eastAsia="黑体" w:hAnsiTheme="minorEastAsia" w:hint="eastAsia"/>
          <w:sz w:val="30"/>
          <w:szCs w:val="30"/>
        </w:rPr>
        <w:t>学生异地住院医疗费用报销的通知</w:t>
      </w:r>
    </w:p>
    <w:p w:rsidR="00A37EA0" w:rsidRPr="00086B8E" w:rsidRDefault="00A37EA0" w:rsidP="00CF1442">
      <w:pPr>
        <w:spacing w:line="400" w:lineRule="exact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各学院：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为做好</w:t>
      </w:r>
      <w:r>
        <w:rPr>
          <w:rFonts w:asciiTheme="minorEastAsia" w:eastAsiaTheme="minorEastAsia" w:hAnsiTheme="minorEastAsia" w:hint="eastAsia"/>
          <w:sz w:val="25"/>
          <w:szCs w:val="25"/>
        </w:rPr>
        <w:t>201</w:t>
      </w:r>
      <w:r w:rsidR="00DA6B2A">
        <w:rPr>
          <w:rFonts w:asciiTheme="minorEastAsia" w:eastAsiaTheme="minorEastAsia" w:hAnsiTheme="minorEastAsia"/>
          <w:sz w:val="25"/>
          <w:szCs w:val="25"/>
        </w:rPr>
        <w:t>8</w:t>
      </w:r>
      <w:r>
        <w:rPr>
          <w:rFonts w:asciiTheme="minorEastAsia" w:eastAsiaTheme="minorEastAsia" w:hAnsiTheme="minorEastAsia" w:hint="eastAsia"/>
          <w:sz w:val="25"/>
          <w:szCs w:val="25"/>
        </w:rPr>
        <w:t>年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寒假期间学生在</w:t>
      </w:r>
      <w:r>
        <w:rPr>
          <w:rFonts w:asciiTheme="minorEastAsia" w:eastAsiaTheme="minorEastAsia" w:hAnsiTheme="minorEastAsia" w:hint="eastAsia"/>
          <w:sz w:val="25"/>
          <w:szCs w:val="25"/>
        </w:rPr>
        <w:t>异地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住院发生的医疗费用报销工作，现将有关事项通知如下：</w:t>
      </w:r>
    </w:p>
    <w:p w:rsidR="00A37EA0" w:rsidRPr="00086B8E" w:rsidRDefault="00A37EA0" w:rsidP="004E34E3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一</w:t>
      </w:r>
      <w:r w:rsidR="004E34E3">
        <w:rPr>
          <w:rFonts w:asciiTheme="minorEastAsia" w:eastAsiaTheme="minorEastAsia" w:hAnsiTheme="minorEastAsia" w:hint="eastAsia"/>
          <w:sz w:val="25"/>
          <w:szCs w:val="25"/>
        </w:rPr>
        <w:t>、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凡是在校期间参加青岛市社会医疗保险或商业保险的学生，</w:t>
      </w:r>
      <w:r>
        <w:rPr>
          <w:rFonts w:asciiTheme="minorEastAsia" w:eastAsiaTheme="minorEastAsia" w:hAnsiTheme="minorEastAsia" w:hint="eastAsia"/>
          <w:sz w:val="25"/>
          <w:szCs w:val="25"/>
        </w:rPr>
        <w:t>寒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期期间在</w:t>
      </w:r>
      <w:r w:rsidRPr="008010A0">
        <w:rPr>
          <w:rFonts w:asciiTheme="minorEastAsia" w:eastAsiaTheme="minorEastAsia" w:hAnsiTheme="minorEastAsia" w:hint="eastAsia"/>
          <w:b/>
          <w:sz w:val="25"/>
          <w:szCs w:val="25"/>
        </w:rPr>
        <w:t>户籍所在地县级以上的公立医院</w:t>
      </w:r>
      <w:r w:rsidRPr="008010A0">
        <w:rPr>
          <w:rFonts w:asciiTheme="minorEastAsia" w:eastAsiaTheme="minorEastAsia" w:hAnsiTheme="minorEastAsia" w:hint="eastAsia"/>
          <w:sz w:val="25"/>
          <w:szCs w:val="25"/>
        </w:rPr>
        <w:t>住院医疗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的，可申请住院费用报销。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二</w:t>
      </w:r>
      <w:r w:rsidR="004E34E3">
        <w:rPr>
          <w:rFonts w:asciiTheme="minorEastAsia" w:eastAsiaTheme="minorEastAsia" w:hAnsiTheme="minorEastAsia" w:hint="eastAsia"/>
          <w:sz w:val="25"/>
          <w:szCs w:val="25"/>
        </w:rPr>
        <w:t>、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参加青岛市社会医疗保险的学生异地医疗报销所需材料：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1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.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住院病历及医嘱单复印件（手术者须提供手术记录、麻醉记录）；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2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住院医疗费用的有效票据（原件）；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3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药品费用明细汇总清单；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4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住院期间化验检查报告单；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5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出院记录；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6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Pr="0076496C">
        <w:rPr>
          <w:rFonts w:asciiTheme="minorEastAsia" w:eastAsiaTheme="minorEastAsia" w:hAnsiTheme="minorEastAsia" w:hint="eastAsia"/>
          <w:b/>
          <w:sz w:val="25"/>
          <w:szCs w:val="25"/>
        </w:rPr>
        <w:t>定点医疗机构证明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（由当地医疗保险经办机构出具并加盖公章，</w:t>
      </w:r>
      <w:r w:rsidRPr="00F614D3">
        <w:rPr>
          <w:rFonts w:asciiTheme="minorEastAsia" w:eastAsiaTheme="minorEastAsia" w:hAnsiTheme="minorEastAsia" w:hint="eastAsia"/>
          <w:sz w:val="25"/>
          <w:szCs w:val="25"/>
        </w:rPr>
        <w:t>注明医院等级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）；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7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Pr="008010A0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户籍所在地派出所出具的户籍证明</w:t>
      </w:r>
      <w:r w:rsidR="008010A0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或</w:t>
      </w:r>
      <w:r w:rsidR="008010A0">
        <w:rPr>
          <w:rFonts w:asciiTheme="minorEastAsia" w:eastAsiaTheme="minorEastAsia" w:hAnsiTheme="minorEastAsia"/>
          <w:color w:val="000000" w:themeColor="text1"/>
          <w:sz w:val="25"/>
          <w:szCs w:val="25"/>
        </w:rPr>
        <w:t>户口本复印件</w:t>
      </w:r>
      <w:r w:rsidRPr="008010A0">
        <w:rPr>
          <w:rFonts w:asciiTheme="minorEastAsia" w:eastAsiaTheme="minorEastAsia" w:hAnsiTheme="minorEastAsia" w:hint="eastAsia"/>
          <w:color w:val="000000" w:themeColor="text1"/>
          <w:sz w:val="25"/>
          <w:szCs w:val="25"/>
        </w:rPr>
        <w:t>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8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在学生户籍所在地之外的地区进行住院医疗的，需学生户籍所在地医院</w:t>
      </w:r>
      <w:r w:rsidRPr="008010A0">
        <w:rPr>
          <w:rFonts w:asciiTheme="minorEastAsia" w:eastAsiaTheme="minorEastAsia" w:hAnsiTheme="minorEastAsia" w:hint="eastAsia"/>
          <w:sz w:val="25"/>
          <w:szCs w:val="25"/>
        </w:rPr>
        <w:t>（三甲以上医院）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出具转院证明；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9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学生病情说明（由学生资助管理中心出具）；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10</w:t>
      </w:r>
      <w:r w:rsidR="00DC6681">
        <w:rPr>
          <w:rFonts w:asciiTheme="minorEastAsia" w:eastAsiaTheme="minorEastAsia" w:hAnsiTheme="minorEastAsia" w:hint="eastAsia"/>
          <w:sz w:val="25"/>
          <w:szCs w:val="25"/>
        </w:rPr>
        <w:t>．</w:t>
      </w:r>
      <w:r w:rsidR="008010A0">
        <w:rPr>
          <w:rFonts w:asciiTheme="minorEastAsia" w:eastAsiaTheme="minorEastAsia" w:hAnsiTheme="minorEastAsia" w:hint="eastAsia"/>
          <w:sz w:val="25"/>
          <w:szCs w:val="25"/>
        </w:rPr>
        <w:t>在</w:t>
      </w:r>
      <w:r w:rsidR="008010A0">
        <w:rPr>
          <w:rFonts w:asciiTheme="minorEastAsia" w:eastAsiaTheme="minorEastAsia" w:hAnsiTheme="minorEastAsia"/>
          <w:sz w:val="25"/>
          <w:szCs w:val="25"/>
        </w:rPr>
        <w:t>青岛地区办理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的银行卡复印件</w:t>
      </w:r>
      <w:r w:rsidR="00FA15B6">
        <w:rPr>
          <w:rFonts w:asciiTheme="minorEastAsia" w:eastAsiaTheme="minorEastAsia" w:hAnsiTheme="minorEastAsia" w:hint="eastAsia"/>
          <w:sz w:val="25"/>
          <w:szCs w:val="25"/>
        </w:rPr>
        <w:t>或</w:t>
      </w:r>
      <w:r w:rsidR="00FA15B6">
        <w:rPr>
          <w:rFonts w:asciiTheme="minorEastAsia" w:eastAsiaTheme="minorEastAsia" w:hAnsiTheme="minorEastAsia"/>
          <w:sz w:val="25"/>
          <w:szCs w:val="25"/>
        </w:rPr>
        <w:t>开通银行功能的青岛社保卡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。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前七项或八项材料准备齐全后，携带以上材料到学生资助管理中心（</w:t>
      </w:r>
      <w:r w:rsidR="008010A0">
        <w:rPr>
          <w:rFonts w:asciiTheme="minorEastAsia" w:eastAsiaTheme="minorEastAsia" w:hAnsiTheme="minorEastAsia" w:hint="eastAsia"/>
          <w:sz w:val="25"/>
          <w:szCs w:val="25"/>
        </w:rPr>
        <w:t>行政楼401室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）办理第九项证明材料，统一办理时间为</w:t>
      </w:r>
      <w:r w:rsidR="00FA15B6">
        <w:rPr>
          <w:rFonts w:asciiTheme="minorEastAsia" w:eastAsiaTheme="minorEastAsia" w:hAnsiTheme="minorEastAsia"/>
          <w:sz w:val="25"/>
          <w:szCs w:val="25"/>
        </w:rPr>
        <w:t>3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月</w:t>
      </w:r>
      <w:r w:rsidR="00FA15B6">
        <w:rPr>
          <w:rFonts w:asciiTheme="minorEastAsia" w:eastAsiaTheme="minorEastAsia" w:hAnsiTheme="minorEastAsia"/>
          <w:sz w:val="25"/>
          <w:szCs w:val="25"/>
        </w:rPr>
        <w:t>5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日至3月</w:t>
      </w:r>
      <w:r w:rsidR="00FA15B6">
        <w:rPr>
          <w:rFonts w:asciiTheme="minorEastAsia" w:eastAsiaTheme="minorEastAsia" w:hAnsiTheme="minorEastAsia"/>
          <w:sz w:val="25"/>
          <w:szCs w:val="25"/>
        </w:rPr>
        <w:t>16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日</w:t>
      </w:r>
      <w:r w:rsidR="008010A0">
        <w:rPr>
          <w:rFonts w:asciiTheme="minorEastAsia" w:eastAsiaTheme="minorEastAsia" w:hAnsiTheme="minorEastAsia" w:hint="eastAsia"/>
          <w:sz w:val="25"/>
          <w:szCs w:val="25"/>
        </w:rPr>
        <w:t>工作</w:t>
      </w:r>
      <w:r w:rsidR="00FA15B6">
        <w:rPr>
          <w:rFonts w:asciiTheme="minorEastAsia" w:eastAsiaTheme="minorEastAsia" w:hAnsiTheme="minorEastAsia" w:hint="eastAsia"/>
          <w:sz w:val="25"/>
          <w:szCs w:val="25"/>
        </w:rPr>
        <w:t>日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时间。</w:t>
      </w:r>
      <w:r w:rsidR="008010A0">
        <w:rPr>
          <w:rFonts w:asciiTheme="minorEastAsia" w:eastAsiaTheme="minorEastAsia" w:hAnsiTheme="minorEastAsia" w:hint="eastAsia"/>
          <w:sz w:val="25"/>
          <w:szCs w:val="25"/>
        </w:rPr>
        <w:t>对于在</w:t>
      </w:r>
      <w:r w:rsidR="008010A0">
        <w:rPr>
          <w:rFonts w:asciiTheme="minorEastAsia" w:eastAsiaTheme="minorEastAsia" w:hAnsiTheme="minorEastAsia"/>
          <w:sz w:val="25"/>
          <w:szCs w:val="25"/>
        </w:rPr>
        <w:t>寒假期间发生无责任人</w:t>
      </w:r>
      <w:r w:rsidR="00B449CC">
        <w:rPr>
          <w:rFonts w:asciiTheme="minorEastAsia" w:eastAsiaTheme="minorEastAsia" w:hAnsiTheme="minorEastAsia" w:hint="eastAsia"/>
          <w:sz w:val="25"/>
          <w:szCs w:val="25"/>
        </w:rPr>
        <w:t>的</w:t>
      </w:r>
      <w:r w:rsidR="008010A0">
        <w:rPr>
          <w:rFonts w:asciiTheme="minorEastAsia" w:eastAsiaTheme="minorEastAsia" w:hAnsiTheme="minorEastAsia"/>
          <w:sz w:val="25"/>
          <w:szCs w:val="25"/>
        </w:rPr>
        <w:t>意外事故住院</w:t>
      </w:r>
      <w:r w:rsidR="008010A0">
        <w:rPr>
          <w:rFonts w:asciiTheme="minorEastAsia" w:eastAsiaTheme="minorEastAsia" w:hAnsiTheme="minorEastAsia" w:hint="eastAsia"/>
          <w:sz w:val="25"/>
          <w:szCs w:val="25"/>
        </w:rPr>
        <w:t>医疗</w:t>
      </w:r>
      <w:r w:rsidR="008010A0">
        <w:rPr>
          <w:rFonts w:asciiTheme="minorEastAsia" w:eastAsiaTheme="minorEastAsia" w:hAnsiTheme="minorEastAsia"/>
          <w:sz w:val="25"/>
          <w:szCs w:val="25"/>
        </w:rPr>
        <w:t>，第九项说明材料由学院出具，并加盖学院行政公章。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三</w:t>
      </w:r>
      <w:r w:rsidR="004E34E3">
        <w:rPr>
          <w:rFonts w:asciiTheme="minorEastAsia" w:eastAsiaTheme="minorEastAsia" w:hAnsiTheme="minorEastAsia" w:hint="eastAsia"/>
          <w:sz w:val="25"/>
          <w:szCs w:val="25"/>
        </w:rPr>
        <w:t>、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商业保险的办理时间为开学后每周二下午15:00-17:00，携带住院病历、医药明细、住院医疗费用有效票据、学生证身份证的原件及复印件、个人农行卡复印件等材料到学生资助管理中心</w:t>
      </w:r>
      <w:r w:rsidR="008010A0">
        <w:rPr>
          <w:rFonts w:asciiTheme="minorEastAsia" w:eastAsiaTheme="minorEastAsia" w:hAnsiTheme="minorEastAsia" w:hint="eastAsia"/>
          <w:sz w:val="25"/>
          <w:szCs w:val="25"/>
        </w:rPr>
        <w:t>（大学生</w:t>
      </w:r>
      <w:r w:rsidR="008010A0">
        <w:rPr>
          <w:rFonts w:asciiTheme="minorEastAsia" w:eastAsiaTheme="minorEastAsia" w:hAnsiTheme="minorEastAsia"/>
          <w:sz w:val="25"/>
          <w:szCs w:val="25"/>
        </w:rPr>
        <w:t>活动中心</w:t>
      </w:r>
      <w:r w:rsidR="00FA15B6">
        <w:rPr>
          <w:rFonts w:asciiTheme="minorEastAsia" w:eastAsiaTheme="minorEastAsia" w:hAnsiTheme="minorEastAsia"/>
          <w:sz w:val="25"/>
          <w:szCs w:val="25"/>
        </w:rPr>
        <w:t>316</w:t>
      </w:r>
      <w:r w:rsidR="008010A0">
        <w:rPr>
          <w:rFonts w:asciiTheme="minorEastAsia" w:eastAsiaTheme="minorEastAsia" w:hAnsiTheme="minorEastAsia" w:hint="eastAsia"/>
          <w:sz w:val="25"/>
          <w:szCs w:val="25"/>
        </w:rPr>
        <w:t>室）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办理保险手续，届时保险公司业务员将上门服务，集中办理。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四</w:t>
      </w:r>
      <w:r w:rsidR="004E34E3">
        <w:rPr>
          <w:rFonts w:asciiTheme="minorEastAsia" w:eastAsiaTheme="minorEastAsia" w:hAnsiTheme="minorEastAsia" w:hint="eastAsia"/>
          <w:sz w:val="25"/>
          <w:szCs w:val="25"/>
        </w:rPr>
        <w:t>、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对于同时参加青岛市社会医疗保险和商业保险的学生，</w:t>
      </w:r>
      <w:r>
        <w:rPr>
          <w:rFonts w:asciiTheme="minorEastAsia" w:eastAsiaTheme="minorEastAsia" w:hAnsiTheme="minorEastAsia" w:hint="eastAsia"/>
          <w:sz w:val="25"/>
          <w:szCs w:val="25"/>
        </w:rPr>
        <w:t>首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先从青岛市社会医疗保险进行报销，剩余部分可再从商业保险公司报销。所需材料为住院病历复印件、医药明细复印件、</w:t>
      </w:r>
      <w:r w:rsidRPr="008010A0">
        <w:rPr>
          <w:rFonts w:asciiTheme="minorEastAsia" w:eastAsiaTheme="minorEastAsia" w:hAnsiTheme="minorEastAsia" w:hint="eastAsia"/>
          <w:sz w:val="25"/>
          <w:szCs w:val="25"/>
        </w:rPr>
        <w:t>青岛市社会医疗保险理赔单据、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学生证身份证的原件及复印件、个人农行卡复印件等材料。</w:t>
      </w:r>
    </w:p>
    <w:p w:rsidR="00A37EA0" w:rsidRPr="00086B8E" w:rsidRDefault="00A37EA0" w:rsidP="00CF1442">
      <w:pPr>
        <w:spacing w:line="400" w:lineRule="exact"/>
        <w:ind w:firstLineChars="200" w:firstLine="500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>五</w:t>
      </w:r>
      <w:r w:rsidR="004E34E3">
        <w:rPr>
          <w:rFonts w:asciiTheme="minorEastAsia" w:eastAsiaTheme="minorEastAsia" w:hAnsiTheme="minorEastAsia" w:hint="eastAsia"/>
          <w:sz w:val="25"/>
          <w:szCs w:val="25"/>
        </w:rPr>
        <w:t>、</w:t>
      </w:r>
      <w:bookmarkStart w:id="0" w:name="_GoBack"/>
      <w:bookmarkEnd w:id="0"/>
      <w:r w:rsidRPr="00086B8E">
        <w:rPr>
          <w:rFonts w:asciiTheme="minorEastAsia" w:eastAsiaTheme="minorEastAsia" w:hAnsiTheme="minorEastAsia" w:hint="eastAsia"/>
          <w:sz w:val="25"/>
          <w:szCs w:val="25"/>
        </w:rPr>
        <w:t>其他事宜未尽事宜联系学生资助管理中心，联系电话86057741。</w:t>
      </w:r>
    </w:p>
    <w:p w:rsidR="00A37EA0" w:rsidRPr="00086B8E" w:rsidRDefault="00A37EA0" w:rsidP="00CF1442">
      <w:pPr>
        <w:spacing w:line="400" w:lineRule="exact"/>
        <w:rPr>
          <w:rFonts w:asciiTheme="minorEastAsia" w:eastAsiaTheme="minorEastAsia" w:hAnsiTheme="minorEastAsia"/>
          <w:sz w:val="25"/>
          <w:szCs w:val="25"/>
        </w:rPr>
      </w:pPr>
    </w:p>
    <w:p w:rsidR="00A37EA0" w:rsidRPr="00086B8E" w:rsidRDefault="00A37EA0" w:rsidP="00CF1442">
      <w:pPr>
        <w:spacing w:line="400" w:lineRule="exact"/>
        <w:rPr>
          <w:rFonts w:asciiTheme="minorEastAsia" w:eastAsiaTheme="minorEastAsia" w:hAnsiTheme="minorEastAsia"/>
          <w:sz w:val="25"/>
          <w:szCs w:val="25"/>
        </w:rPr>
      </w:pPr>
      <w:r w:rsidRPr="00086B8E">
        <w:rPr>
          <w:rFonts w:asciiTheme="minorEastAsia" w:eastAsiaTheme="minorEastAsia" w:hAnsiTheme="minorEastAsia" w:hint="eastAsia"/>
          <w:sz w:val="25"/>
          <w:szCs w:val="25"/>
        </w:rPr>
        <w:t xml:space="preserve"> </w:t>
      </w:r>
      <w:r w:rsidR="006D4384">
        <w:rPr>
          <w:rFonts w:asciiTheme="minorEastAsia" w:eastAsiaTheme="minorEastAsia" w:hAnsiTheme="minorEastAsia" w:hint="eastAsia"/>
          <w:sz w:val="25"/>
          <w:szCs w:val="25"/>
        </w:rPr>
        <w:t xml:space="preserve">                                </w:t>
      </w:r>
      <w:r w:rsidRPr="00086B8E">
        <w:rPr>
          <w:rFonts w:asciiTheme="minorEastAsia" w:eastAsiaTheme="minorEastAsia" w:hAnsiTheme="minorEastAsia" w:hint="eastAsia"/>
          <w:sz w:val="25"/>
          <w:szCs w:val="25"/>
        </w:rPr>
        <w:t>学生资助管理中心</w:t>
      </w:r>
    </w:p>
    <w:p w:rsidR="00A37EA0" w:rsidRPr="00086B8E" w:rsidRDefault="008010A0" w:rsidP="00CF1442">
      <w:pPr>
        <w:spacing w:line="400" w:lineRule="exact"/>
        <w:ind w:firstLineChars="1650" w:firstLine="4125"/>
        <w:rPr>
          <w:rFonts w:asciiTheme="minorEastAsia" w:eastAsiaTheme="minorEastAsia" w:hAnsiTheme="minorEastAsia"/>
          <w:sz w:val="25"/>
          <w:szCs w:val="25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>2</w:t>
      </w:r>
      <w:r>
        <w:rPr>
          <w:rFonts w:asciiTheme="minorEastAsia" w:eastAsiaTheme="minorEastAsia" w:hAnsiTheme="minorEastAsia"/>
          <w:sz w:val="25"/>
          <w:szCs w:val="25"/>
        </w:rPr>
        <w:t>01</w:t>
      </w:r>
      <w:r w:rsidR="00FA15B6">
        <w:rPr>
          <w:rFonts w:asciiTheme="minorEastAsia" w:eastAsiaTheme="minorEastAsia" w:hAnsiTheme="minorEastAsia"/>
          <w:sz w:val="25"/>
          <w:szCs w:val="25"/>
        </w:rPr>
        <w:t>8</w:t>
      </w:r>
      <w:r w:rsidR="00A37EA0" w:rsidRPr="00086B8E">
        <w:rPr>
          <w:rFonts w:asciiTheme="minorEastAsia" w:eastAsiaTheme="minorEastAsia" w:hAnsiTheme="minorEastAsia" w:hint="eastAsia"/>
          <w:sz w:val="25"/>
          <w:szCs w:val="25"/>
        </w:rPr>
        <w:t>年</w:t>
      </w:r>
      <w:r>
        <w:rPr>
          <w:rFonts w:asciiTheme="minorEastAsia" w:eastAsiaTheme="minorEastAsia" w:hAnsiTheme="minorEastAsia" w:hint="eastAsia"/>
          <w:sz w:val="25"/>
          <w:szCs w:val="25"/>
        </w:rPr>
        <w:t>2</w:t>
      </w:r>
      <w:r w:rsidR="00A37EA0" w:rsidRPr="00086B8E">
        <w:rPr>
          <w:rFonts w:asciiTheme="minorEastAsia" w:eastAsiaTheme="minorEastAsia" w:hAnsiTheme="minorEastAsia" w:hint="eastAsia"/>
          <w:sz w:val="25"/>
          <w:szCs w:val="25"/>
        </w:rPr>
        <w:t>月</w:t>
      </w:r>
      <w:r w:rsidR="00FA15B6">
        <w:rPr>
          <w:rFonts w:asciiTheme="minorEastAsia" w:eastAsiaTheme="minorEastAsia" w:hAnsiTheme="minorEastAsia"/>
          <w:sz w:val="25"/>
          <w:szCs w:val="25"/>
        </w:rPr>
        <w:t>27</w:t>
      </w:r>
      <w:r w:rsidR="00A37EA0" w:rsidRPr="00086B8E">
        <w:rPr>
          <w:rFonts w:asciiTheme="minorEastAsia" w:eastAsiaTheme="minorEastAsia" w:hAnsiTheme="minorEastAsia" w:hint="eastAsia"/>
          <w:sz w:val="25"/>
          <w:szCs w:val="25"/>
        </w:rPr>
        <w:t>日</w:t>
      </w:r>
    </w:p>
    <w:p w:rsidR="00A37EA0" w:rsidRPr="00A37EA0" w:rsidRDefault="00A37EA0"/>
    <w:sectPr w:rsidR="00A37EA0" w:rsidRPr="00A37EA0" w:rsidSect="00CF144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16" w:rsidRDefault="00F96016" w:rsidP="00664171">
      <w:r>
        <w:separator/>
      </w:r>
    </w:p>
  </w:endnote>
  <w:endnote w:type="continuationSeparator" w:id="0">
    <w:p w:rsidR="00F96016" w:rsidRDefault="00F96016" w:rsidP="0066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16" w:rsidRDefault="00F96016" w:rsidP="00664171">
      <w:r>
        <w:separator/>
      </w:r>
    </w:p>
  </w:footnote>
  <w:footnote w:type="continuationSeparator" w:id="0">
    <w:p w:rsidR="00F96016" w:rsidRDefault="00F96016" w:rsidP="0066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A0"/>
    <w:rsid w:val="001E2A74"/>
    <w:rsid w:val="002A2803"/>
    <w:rsid w:val="003B10FD"/>
    <w:rsid w:val="003F6DD1"/>
    <w:rsid w:val="004E34E3"/>
    <w:rsid w:val="00664171"/>
    <w:rsid w:val="006D4384"/>
    <w:rsid w:val="007C0515"/>
    <w:rsid w:val="008010A0"/>
    <w:rsid w:val="00965760"/>
    <w:rsid w:val="00A02855"/>
    <w:rsid w:val="00A37EA0"/>
    <w:rsid w:val="00AD4AB7"/>
    <w:rsid w:val="00B449CC"/>
    <w:rsid w:val="00B45A0A"/>
    <w:rsid w:val="00C50501"/>
    <w:rsid w:val="00CF1442"/>
    <w:rsid w:val="00DA6B2A"/>
    <w:rsid w:val="00DC6681"/>
    <w:rsid w:val="00EF05A8"/>
    <w:rsid w:val="00F614D3"/>
    <w:rsid w:val="00F96016"/>
    <w:rsid w:val="00FA0C20"/>
    <w:rsid w:val="00FA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F72E35-2611-46F1-B8A0-DB7FE575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1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17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6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66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zhangjie</dc:creator>
  <cp:keywords/>
  <dc:description/>
  <cp:lastModifiedBy>ZJ</cp:lastModifiedBy>
  <cp:revision>3</cp:revision>
  <cp:lastPrinted>2018-02-27T02:26:00Z</cp:lastPrinted>
  <dcterms:created xsi:type="dcterms:W3CDTF">2018-02-27T02:16:00Z</dcterms:created>
  <dcterms:modified xsi:type="dcterms:W3CDTF">2018-02-27T03:19:00Z</dcterms:modified>
</cp:coreProperties>
</file>