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1E" w:rsidRDefault="00D4371E" w:rsidP="00D4371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p w:rsidR="00D4371E" w:rsidRDefault="00D4371E" w:rsidP="00D4371E">
      <w:pPr>
        <w:spacing w:line="61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山东科技大学</w:t>
      </w:r>
    </w:p>
    <w:p w:rsidR="00D4371E" w:rsidRDefault="00D4371E" w:rsidP="00D4371E">
      <w:pPr>
        <w:spacing w:line="61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351AEF">
        <w:rPr>
          <w:rFonts w:ascii="方正小标宋简体" w:eastAsia="方正小标宋简体" w:hAnsi="华文中宋" w:hint="eastAsia"/>
          <w:color w:val="000000"/>
          <w:sz w:val="44"/>
          <w:szCs w:val="44"/>
        </w:rPr>
        <w:t>第四</w:t>
      </w:r>
      <w:r>
        <w:rPr>
          <w:rFonts w:ascii="方正小标宋简体" w:eastAsia="方正小标宋简体" w:hAnsi="华文中宋" w:hint="eastAsia"/>
          <w:sz w:val="44"/>
          <w:szCs w:val="44"/>
        </w:rPr>
        <w:t>届辅导员职业能力大赛方案</w:t>
      </w:r>
    </w:p>
    <w:p w:rsidR="00D4371E" w:rsidRDefault="00D4371E" w:rsidP="00D4371E">
      <w:pPr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4371E" w:rsidRDefault="00D4371E" w:rsidP="00D437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一、指导思想</w:t>
      </w:r>
    </w:p>
    <w:p w:rsidR="00D4371E" w:rsidRDefault="00D4371E" w:rsidP="00D437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7427">
        <w:rPr>
          <w:rFonts w:ascii="仿宋_GB2312" w:eastAsia="仿宋_GB2312" w:hint="eastAsia"/>
          <w:sz w:val="32"/>
          <w:szCs w:val="32"/>
        </w:rPr>
        <w:t>高举中国特色社会主义伟大旗帜，深入学习贯彻习近平总书记关于青年学生成长成才的重要思想，贯彻落实全国和山东省高校思想政治工作会议精神，紧密围绕“</w:t>
      </w:r>
      <w:r w:rsidRPr="00327427">
        <w:rPr>
          <w:rFonts w:ascii="仿宋_GB2312" w:eastAsia="仿宋_GB2312"/>
          <w:sz w:val="32"/>
          <w:szCs w:val="32"/>
        </w:rPr>
        <w:t>培养什么样的人、如何培养人、为谁培养人</w:t>
      </w:r>
      <w:r w:rsidRPr="00327427">
        <w:rPr>
          <w:rFonts w:ascii="仿宋_GB2312" w:eastAsia="仿宋_GB2312" w:hint="eastAsia"/>
          <w:sz w:val="32"/>
          <w:szCs w:val="32"/>
        </w:rPr>
        <w:t>”的问题，积极传播科学理论，模范</w:t>
      </w:r>
      <w:proofErr w:type="gramStart"/>
      <w:r w:rsidRPr="00327427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327427">
        <w:rPr>
          <w:rFonts w:ascii="仿宋_GB2312" w:eastAsia="仿宋_GB2312" w:hint="eastAsia"/>
          <w:sz w:val="32"/>
          <w:szCs w:val="32"/>
        </w:rPr>
        <w:t>立德树人，</w:t>
      </w:r>
      <w:r>
        <w:rPr>
          <w:rFonts w:ascii="仿宋_GB2312" w:eastAsia="仿宋_GB2312" w:hint="eastAsia"/>
          <w:sz w:val="32"/>
          <w:szCs w:val="32"/>
        </w:rPr>
        <w:t>引导我校广大辅导员坚定职业理想，明确岗位要求，全面提升职业能力和专业素养。</w:t>
      </w:r>
    </w:p>
    <w:p w:rsidR="00D4371E" w:rsidRDefault="00D4371E" w:rsidP="00D437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二、比赛项目</w:t>
      </w:r>
    </w:p>
    <w:p w:rsidR="00D4371E" w:rsidRPr="00735023" w:rsidRDefault="00D4371E" w:rsidP="00D437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比赛由基础知识测试、博文写作、主</w:t>
      </w:r>
      <w:r w:rsidRPr="00735023">
        <w:rPr>
          <w:rFonts w:ascii="仿宋_GB2312" w:eastAsia="仿宋_GB2312" w:hint="eastAsia"/>
          <w:sz w:val="32"/>
          <w:szCs w:val="32"/>
        </w:rPr>
        <w:t>题班会、案例分析、主题演讲和谈心谈话六个项目组成。</w:t>
      </w:r>
    </w:p>
    <w:p w:rsidR="00D4371E" w:rsidRDefault="00D4371E" w:rsidP="00D4371E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400A3E">
        <w:rPr>
          <w:rFonts w:ascii="仿宋_GB2312" w:eastAsia="仿宋_GB2312" w:hint="eastAsia"/>
          <w:sz w:val="32"/>
          <w:szCs w:val="32"/>
        </w:rPr>
        <w:t>1．基础知识测试</w:t>
      </w:r>
      <w:r w:rsidRPr="00735023">
        <w:rPr>
          <w:rFonts w:ascii="仿宋_GB2312" w:eastAsia="仿宋_GB2312" w:hint="eastAsia"/>
          <w:sz w:val="32"/>
          <w:szCs w:val="32"/>
        </w:rPr>
        <w:t>：主要考察辅导员对学生教育管理相关知识的掌握程度。基础知识测试内容由两部分构成</w:t>
      </w:r>
      <w:r w:rsidRPr="00400A3E">
        <w:rPr>
          <w:rFonts w:ascii="仿宋_GB2312" w:eastAsia="仿宋_GB2312" w:hint="eastAsia"/>
          <w:sz w:val="32"/>
          <w:szCs w:val="32"/>
        </w:rPr>
        <w:t>，第一部分主要包括马克思主义理论、中国特色社会主义理论体系、习近平总书记系列重要讲话精神、思想政治教育专业知识、党团和班级建设、学业指导、日常事务管理、网络思想政治教育、职业生涯规划与就业指导、心理健康教育、危机事件应对等相关工作领域的理论和知识，相关法律法规知识，</w:t>
      </w:r>
      <w:r w:rsidRPr="00400A3E">
        <w:rPr>
          <w:rFonts w:ascii="仿宋_GB2312" w:eastAsia="仿宋_GB2312"/>
          <w:sz w:val="32"/>
          <w:szCs w:val="32"/>
        </w:rPr>
        <w:t>党和国家</w:t>
      </w:r>
      <w:r w:rsidRPr="00400A3E">
        <w:rPr>
          <w:rFonts w:ascii="仿宋_GB2312" w:eastAsia="仿宋_GB2312" w:hint="eastAsia"/>
          <w:sz w:val="32"/>
          <w:szCs w:val="32"/>
        </w:rPr>
        <w:t>以及大学生思想政治教育领域重要文件等;第二部分主要包括我校在学生奖惩、“三结合”、学籍管理、贫困生资助、就业创业、</w:t>
      </w:r>
      <w:r>
        <w:rPr>
          <w:rFonts w:ascii="仿宋_GB2312" w:eastAsia="仿宋_GB2312" w:hint="eastAsia"/>
          <w:sz w:val="32"/>
          <w:szCs w:val="32"/>
        </w:rPr>
        <w:t>共青团先进评比等方面的规定。</w:t>
      </w:r>
    </w:p>
    <w:p w:rsidR="00D4371E" w:rsidRPr="00400A3E" w:rsidRDefault="00D4371E" w:rsidP="00D437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2．博文写作：博文写作采用开放式写作的方式进行</w:t>
      </w:r>
      <w:r w:rsidRPr="00F64657">
        <w:rPr>
          <w:rFonts w:ascii="仿宋_GB2312" w:eastAsia="仿宋_GB2312" w:hint="eastAsia"/>
          <w:sz w:val="32"/>
          <w:szCs w:val="32"/>
        </w:rPr>
        <w:t>，参赛辅导员通过个人的网络博客、</w:t>
      </w:r>
      <w:proofErr w:type="gramStart"/>
      <w:r w:rsidRPr="00F64657">
        <w:rPr>
          <w:rFonts w:ascii="仿宋_GB2312" w:eastAsia="仿宋_GB2312" w:hint="eastAsia"/>
          <w:sz w:val="32"/>
          <w:szCs w:val="32"/>
        </w:rPr>
        <w:t>微信空间</w:t>
      </w:r>
      <w:proofErr w:type="gramEnd"/>
      <w:r w:rsidRPr="00F64657">
        <w:rPr>
          <w:rFonts w:ascii="仿宋_GB2312" w:eastAsia="仿宋_GB2312" w:hint="eastAsia"/>
          <w:sz w:val="32"/>
          <w:szCs w:val="32"/>
        </w:rPr>
        <w:t>等形式发布。主</w:t>
      </w:r>
      <w:r>
        <w:rPr>
          <w:rFonts w:ascii="仿宋_GB2312" w:eastAsia="仿宋_GB2312" w:hint="eastAsia"/>
          <w:sz w:val="32"/>
          <w:szCs w:val="32"/>
        </w:rPr>
        <w:t>要考察辅导员理论修养、文字能力以及网络素养。参赛博文要从解决大学生思</w:t>
      </w:r>
      <w:r w:rsidRPr="00400A3E">
        <w:rPr>
          <w:rFonts w:ascii="仿宋_GB2312" w:eastAsia="仿宋_GB2312" w:hint="eastAsia"/>
          <w:sz w:val="32"/>
          <w:szCs w:val="32"/>
        </w:rPr>
        <w:t>想、学习、生活中的实际问题出发，能准确把握学生关注的热点，政治导向正确，典型意义明显，工作效果突出，与学生形成良好互动。内容主要围绕理想信念教育及思想引导，就业创业指导与职业规划，党团建设及班级管理，时事纵横与社会热点剖析引导，社会实践与志愿服务，心理健康与情感励志，读书学习及科研指导，文体活动及课外生活指导、工作随笔等。参评博文可独立成篇，也可是围绕同一主题、解决同一问题的系列博文。参赛辅导员须将博文写作的参赛作品链接于</w:t>
      </w:r>
      <w:r>
        <w:rPr>
          <w:rFonts w:ascii="仿宋_GB2312" w:eastAsia="仿宋_GB2312" w:hint="eastAsia"/>
          <w:sz w:val="32"/>
          <w:szCs w:val="32"/>
        </w:rPr>
        <w:t>10</w:t>
      </w:r>
      <w:r w:rsidRPr="00400A3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Pr="00400A3E">
        <w:rPr>
          <w:rFonts w:ascii="仿宋_GB2312" w:eastAsia="仿宋_GB2312" w:hint="eastAsia"/>
          <w:sz w:val="32"/>
          <w:szCs w:val="32"/>
        </w:rPr>
        <w:t>4日前报学生工作</w:t>
      </w:r>
      <w:proofErr w:type="gramStart"/>
      <w:r w:rsidRPr="00400A3E">
        <w:rPr>
          <w:rFonts w:ascii="仿宋_GB2312" w:eastAsia="仿宋_GB2312" w:hint="eastAsia"/>
          <w:sz w:val="32"/>
          <w:szCs w:val="32"/>
        </w:rPr>
        <w:t>处教育</w:t>
      </w:r>
      <w:proofErr w:type="gramEnd"/>
      <w:r w:rsidRPr="00400A3E">
        <w:rPr>
          <w:rFonts w:ascii="仿宋_GB2312" w:eastAsia="仿宋_GB2312" w:hint="eastAsia"/>
          <w:sz w:val="32"/>
          <w:szCs w:val="32"/>
        </w:rPr>
        <w:t>管理科。</w:t>
      </w:r>
    </w:p>
    <w:p w:rsidR="00D4371E" w:rsidRPr="00400A3E" w:rsidRDefault="00D4371E" w:rsidP="00D437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0A3E">
        <w:rPr>
          <w:rFonts w:ascii="仿宋_GB2312" w:eastAsia="仿宋_GB2312" w:hint="eastAsia"/>
          <w:sz w:val="32"/>
          <w:szCs w:val="32"/>
        </w:rPr>
        <w:t>3．主题班会。采用视频展示的方式进行，主要考察辅导员综合运用思想政治教育、社会学、心理学、管理学、教育学等相关学科的知识和方法开展大学生思想政治教育的能力。视频包含班会方案阐述、班会组织情景再现等内容，要求主题鲜明，内容健康，目的明确，突出实效性，理论性，符合学生的心理特点，易于学生理解和接受。班会主题立意具体化，要解决实际问题。视频录制好后，于</w:t>
      </w:r>
      <w:r>
        <w:rPr>
          <w:rFonts w:ascii="仿宋_GB2312" w:eastAsia="仿宋_GB2312" w:hint="eastAsia"/>
          <w:sz w:val="32"/>
          <w:szCs w:val="32"/>
        </w:rPr>
        <w:t>10</w:t>
      </w:r>
      <w:r w:rsidRPr="00400A3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Pr="00400A3E">
        <w:rPr>
          <w:rFonts w:ascii="仿宋_GB2312" w:eastAsia="仿宋_GB2312" w:hint="eastAsia"/>
          <w:sz w:val="32"/>
          <w:szCs w:val="32"/>
        </w:rPr>
        <w:t>4日前报送</w:t>
      </w:r>
      <w:proofErr w:type="gramStart"/>
      <w:r w:rsidRPr="00400A3E">
        <w:rPr>
          <w:rFonts w:ascii="仿宋_GB2312" w:eastAsia="仿宋_GB2312" w:hint="eastAsia"/>
          <w:sz w:val="32"/>
          <w:szCs w:val="32"/>
        </w:rPr>
        <w:t>至学生工作处教育</w:t>
      </w:r>
      <w:proofErr w:type="gramEnd"/>
      <w:r w:rsidRPr="00400A3E">
        <w:rPr>
          <w:rFonts w:ascii="仿宋_GB2312" w:eastAsia="仿宋_GB2312" w:hint="eastAsia"/>
          <w:sz w:val="32"/>
          <w:szCs w:val="32"/>
        </w:rPr>
        <w:t>管理科，学校统一组织展评。视频限时10分钟。</w:t>
      </w:r>
    </w:p>
    <w:p w:rsidR="00D4371E" w:rsidRPr="00400A3E" w:rsidRDefault="00D4371E" w:rsidP="00D437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0A3E">
        <w:rPr>
          <w:rFonts w:ascii="仿宋_GB2312" w:eastAsia="仿宋_GB2312" w:hint="eastAsia"/>
          <w:sz w:val="32"/>
          <w:szCs w:val="32"/>
        </w:rPr>
        <w:t>4．案例分析</w:t>
      </w:r>
      <w:r w:rsidRPr="00865BC9">
        <w:rPr>
          <w:rFonts w:ascii="仿宋_GB2312" w:eastAsia="仿宋_GB2312" w:hint="eastAsia"/>
          <w:sz w:val="32"/>
          <w:szCs w:val="32"/>
        </w:rPr>
        <w:t>。主要考察辅导员分析问题、</w:t>
      </w:r>
      <w:proofErr w:type="gramStart"/>
      <w:r w:rsidRPr="00865BC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65BC9">
        <w:rPr>
          <w:rFonts w:ascii="仿宋_GB2312" w:eastAsia="仿宋_GB2312" w:hint="eastAsia"/>
          <w:sz w:val="32"/>
          <w:szCs w:val="32"/>
        </w:rPr>
        <w:t>判问题、解决问题的能力。参赛</w:t>
      </w:r>
      <w:r>
        <w:rPr>
          <w:rFonts w:ascii="仿宋_GB2312" w:eastAsia="仿宋_GB2312" w:hint="eastAsia"/>
          <w:sz w:val="32"/>
          <w:szCs w:val="32"/>
        </w:rPr>
        <w:t>辅导员</w:t>
      </w:r>
      <w:r w:rsidRPr="00865BC9">
        <w:rPr>
          <w:rFonts w:ascii="仿宋_GB2312" w:eastAsia="仿宋_GB2312" w:hint="eastAsia"/>
          <w:sz w:val="32"/>
          <w:szCs w:val="32"/>
        </w:rPr>
        <w:t>提前</w:t>
      </w:r>
      <w:r w:rsidRPr="00400A3E">
        <w:rPr>
          <w:rFonts w:ascii="仿宋_GB2312" w:eastAsia="仿宋_GB2312" w:hint="eastAsia"/>
          <w:sz w:val="32"/>
          <w:szCs w:val="32"/>
        </w:rPr>
        <w:t>40分钟</w:t>
      </w:r>
      <w:r>
        <w:rPr>
          <w:rFonts w:ascii="仿宋_GB2312" w:eastAsia="仿宋_GB2312" w:hint="eastAsia"/>
          <w:sz w:val="32"/>
          <w:szCs w:val="32"/>
        </w:rPr>
        <w:t>抽题，可在辅导员</w:t>
      </w:r>
      <w:r w:rsidRPr="00400A3E">
        <w:rPr>
          <w:rFonts w:ascii="仿宋_GB2312" w:eastAsia="仿宋_GB2312" w:hint="eastAsia"/>
          <w:sz w:val="32"/>
          <w:szCs w:val="32"/>
        </w:rPr>
        <w:t>“助赛智囊团”的帮助和支持下，在规定的时间、地点做准备，围绕案例中的问题本质、解决思路、实施办法及相关启示进行阐述。限时</w:t>
      </w:r>
      <w:r w:rsidRPr="00400A3E">
        <w:rPr>
          <w:rFonts w:ascii="仿宋_GB2312" w:eastAsia="仿宋_GB2312"/>
          <w:sz w:val="32"/>
          <w:szCs w:val="32"/>
        </w:rPr>
        <w:t>5</w:t>
      </w:r>
      <w:r w:rsidRPr="00400A3E">
        <w:rPr>
          <w:rFonts w:ascii="仿宋_GB2312" w:eastAsia="仿宋_GB2312" w:hint="eastAsia"/>
          <w:sz w:val="32"/>
          <w:szCs w:val="32"/>
        </w:rPr>
        <w:t>分钟。</w:t>
      </w:r>
    </w:p>
    <w:p w:rsidR="00D4371E" w:rsidRPr="00400A3E" w:rsidRDefault="00D4371E" w:rsidP="00D437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0A3E">
        <w:rPr>
          <w:rFonts w:ascii="仿宋_GB2312" w:eastAsia="仿宋_GB2312" w:hint="eastAsia"/>
          <w:sz w:val="32"/>
          <w:szCs w:val="32"/>
        </w:rPr>
        <w:lastRenderedPageBreak/>
        <w:t>5．主题演讲。主要考察辅导员语言表达能力和逻辑思维水平。参赛辅导员提前1小时抽取演讲题目，可在辅导员“助赛智囊团”的帮助和支持下，根据演讲题目组织材料，撰写演讲稿，演讲时尽量做到脱稿；演讲内容要紧扣主题，要与自身的实际工作密切联系，突出辅导员工作的特点，给人以感染和力量。限时5分钟。</w:t>
      </w:r>
    </w:p>
    <w:p w:rsidR="00D4371E" w:rsidRPr="00400A3E" w:rsidRDefault="00D4371E" w:rsidP="00D437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0A3E">
        <w:rPr>
          <w:rFonts w:ascii="仿宋_GB2312" w:eastAsia="仿宋_GB2312" w:hint="eastAsia"/>
          <w:sz w:val="32"/>
          <w:szCs w:val="32"/>
        </w:rPr>
        <w:t>6．谈心谈话。主要考察辅导员对相关政策、学生特征、学生成长成才规律的了解把握及对学生的教育引导能力。参赛选手现场提前40分钟抽题，可在辅导员“助赛智囊团”的帮助和支持下，根据题目要求，以情景再现的方式开展谈心谈话。限时</w:t>
      </w:r>
      <w:r w:rsidRPr="00400A3E">
        <w:rPr>
          <w:rFonts w:ascii="仿宋_GB2312" w:eastAsia="仿宋_GB2312"/>
          <w:sz w:val="32"/>
          <w:szCs w:val="32"/>
        </w:rPr>
        <w:t>6</w:t>
      </w:r>
      <w:r w:rsidRPr="00400A3E">
        <w:rPr>
          <w:rFonts w:ascii="仿宋_GB2312" w:eastAsia="仿宋_GB2312" w:hint="eastAsia"/>
          <w:sz w:val="32"/>
          <w:szCs w:val="32"/>
        </w:rPr>
        <w:t>分钟。</w:t>
      </w:r>
    </w:p>
    <w:p w:rsidR="00D4371E" w:rsidRPr="00DA7076" w:rsidRDefault="00D4371E" w:rsidP="00D4371E">
      <w:pPr>
        <w:spacing w:line="360" w:lineRule="auto"/>
        <w:ind w:firstLineChars="200" w:firstLine="880"/>
        <w:rPr>
          <w:rFonts w:ascii="宋体" w:hAnsi="宋体" w:hint="eastAsia"/>
          <w:sz w:val="44"/>
          <w:szCs w:val="44"/>
        </w:rPr>
      </w:pPr>
    </w:p>
    <w:p w:rsidR="00590162" w:rsidRDefault="00590162"/>
    <w:sectPr w:rsidR="00590162" w:rsidSect="003752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56" w:rsidRDefault="007F2256" w:rsidP="00D4371E">
      <w:r>
        <w:separator/>
      </w:r>
    </w:p>
  </w:endnote>
  <w:endnote w:type="continuationSeparator" w:id="0">
    <w:p w:rsidR="007F2256" w:rsidRDefault="007F2256" w:rsidP="00D4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56" w:rsidRDefault="007F2256" w:rsidP="00D4371E">
      <w:r>
        <w:separator/>
      </w:r>
    </w:p>
  </w:footnote>
  <w:footnote w:type="continuationSeparator" w:id="0">
    <w:p w:rsidR="007F2256" w:rsidRDefault="007F2256" w:rsidP="00D4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5B"/>
    <w:rsid w:val="00590162"/>
    <w:rsid w:val="006C4A5B"/>
    <w:rsid w:val="007F2256"/>
    <w:rsid w:val="009974DD"/>
    <w:rsid w:val="00D4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1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71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7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1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71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7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2017-09-29T09:23:00Z</dcterms:created>
  <dc:creator>x</dc:creator>
  <lastModifiedBy>x</lastModifiedBy>
  <dcterms:modified xsi:type="dcterms:W3CDTF">2017-09-29T09:24:00Z</dcterms:modified>
  <revision>2</revision>
</coreProperties>
</file>